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24" w:type="pct"/>
        <w:tblInd w:w="-719" w:type="dxa"/>
        <w:tblBorders>
          <w:top w:val="single" w:sz="8" w:space="0" w:color="9DBCB0"/>
          <w:left w:val="single" w:sz="8" w:space="0" w:color="9DBCB0"/>
          <w:bottom w:val="single" w:sz="8" w:space="0" w:color="9DBCB0"/>
          <w:right w:val="single" w:sz="8" w:space="0" w:color="9DBCB0"/>
          <w:insideH w:val="single" w:sz="8" w:space="0" w:color="9DBCB0"/>
          <w:insideV w:val="single" w:sz="8" w:space="0" w:color="9DBCB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2488"/>
        <w:gridCol w:w="1708"/>
        <w:gridCol w:w="3829"/>
        <w:gridCol w:w="1559"/>
      </w:tblGrid>
      <w:tr w:rsidR="00FF6750" w:rsidRPr="00FF6750" w14:paraId="76E1A6F4" w14:textId="77777777" w:rsidTr="00FF6750">
        <w:trPr>
          <w:cantSplit/>
          <w:tblHeader/>
        </w:trPr>
        <w:tc>
          <w:tcPr>
            <w:tcW w:w="432" w:type="pct"/>
            <w:tcBorders>
              <w:bottom w:val="single" w:sz="8" w:space="0" w:color="9DBCB0"/>
            </w:tcBorders>
            <w:shd w:val="clear" w:color="auto" w:fill="32746D"/>
            <w:vAlign w:val="center"/>
          </w:tcPr>
          <w:p w14:paraId="4DC76CB3" w14:textId="77777777" w:rsidR="00FF6750" w:rsidRPr="00FF6750" w:rsidRDefault="00FF6750" w:rsidP="00FF6750">
            <w:pPr>
              <w:pStyle w:val="Tabletitle"/>
              <w:rPr>
                <w:rFonts w:ascii="Candara" w:hAnsi="Candara"/>
                <w:lang w:val="en-GB"/>
              </w:rPr>
            </w:pPr>
            <w:r w:rsidRPr="00FF6750">
              <w:rPr>
                <w:rFonts w:ascii="Candara" w:hAnsi="Candara"/>
                <w:lang w:val="en-GB"/>
              </w:rPr>
              <w:t>ID No.</w:t>
            </w:r>
          </w:p>
        </w:tc>
        <w:tc>
          <w:tcPr>
            <w:tcW w:w="1186" w:type="pct"/>
            <w:tcBorders>
              <w:bottom w:val="single" w:sz="8" w:space="0" w:color="9DBCB0"/>
            </w:tcBorders>
            <w:shd w:val="clear" w:color="auto" w:fill="32746D"/>
            <w:vAlign w:val="center"/>
          </w:tcPr>
          <w:p w14:paraId="76A1F274" w14:textId="77777777" w:rsidR="00FF6750" w:rsidRPr="00FF6750" w:rsidRDefault="00FF6750" w:rsidP="00FF6750">
            <w:pPr>
              <w:pStyle w:val="Tabletitle"/>
              <w:rPr>
                <w:rFonts w:ascii="Candara" w:hAnsi="Candara"/>
                <w:lang w:val="en-GB"/>
              </w:rPr>
            </w:pPr>
            <w:r w:rsidRPr="00FF6750">
              <w:rPr>
                <w:rFonts w:ascii="Candara" w:hAnsi="Candara"/>
                <w:lang w:val="en-GB"/>
              </w:rPr>
              <w:t>Tools</w:t>
            </w:r>
          </w:p>
        </w:tc>
        <w:tc>
          <w:tcPr>
            <w:tcW w:w="814" w:type="pct"/>
            <w:tcBorders>
              <w:bottom w:val="single" w:sz="8" w:space="0" w:color="9DBCB0"/>
            </w:tcBorders>
            <w:shd w:val="clear" w:color="auto" w:fill="32746D"/>
            <w:vAlign w:val="center"/>
          </w:tcPr>
          <w:p w14:paraId="3DDF4DC4" w14:textId="77777777" w:rsidR="00FF6750" w:rsidRPr="00FF6750" w:rsidRDefault="00FF6750" w:rsidP="00FF6750">
            <w:pPr>
              <w:pStyle w:val="Tabletitle"/>
              <w:rPr>
                <w:rFonts w:ascii="Candara" w:hAnsi="Candara"/>
                <w:lang w:val="en-GB"/>
              </w:rPr>
            </w:pPr>
            <w:r w:rsidRPr="00FF6750">
              <w:rPr>
                <w:rFonts w:ascii="Candara" w:hAnsi="Candara"/>
                <w:lang w:val="en-GB"/>
              </w:rPr>
              <w:t>Format/(Type)*</w:t>
            </w:r>
          </w:p>
        </w:tc>
        <w:tc>
          <w:tcPr>
            <w:tcW w:w="1825" w:type="pct"/>
            <w:tcBorders>
              <w:bottom w:val="single" w:sz="8" w:space="0" w:color="9DBCB0"/>
            </w:tcBorders>
            <w:shd w:val="clear" w:color="auto" w:fill="32746D"/>
            <w:vAlign w:val="center"/>
          </w:tcPr>
          <w:p w14:paraId="3AB73B55" w14:textId="23A37570" w:rsidR="00FF6750" w:rsidRPr="00FF6750" w:rsidRDefault="00FF6750" w:rsidP="00FF6750">
            <w:pPr>
              <w:pStyle w:val="Tabletitle"/>
              <w:rPr>
                <w:rFonts w:ascii="Candara" w:hAnsi="Candara"/>
                <w:lang w:val="en-GB"/>
              </w:rPr>
            </w:pPr>
            <w:r w:rsidRPr="00B3105D">
              <w:rPr>
                <w:rFonts w:ascii="Candara" w:hAnsi="Candara"/>
                <w:lang w:val="en-GB"/>
              </w:rPr>
              <w:t>Summary of Update</w:t>
            </w:r>
          </w:p>
        </w:tc>
        <w:tc>
          <w:tcPr>
            <w:tcW w:w="743" w:type="pct"/>
            <w:tcBorders>
              <w:bottom w:val="single" w:sz="8" w:space="0" w:color="9DBCB0"/>
            </w:tcBorders>
            <w:shd w:val="clear" w:color="auto" w:fill="32746D"/>
            <w:vAlign w:val="center"/>
          </w:tcPr>
          <w:p w14:paraId="226C11A2" w14:textId="50DCFF56" w:rsidR="00FF6750" w:rsidRPr="00FF6750" w:rsidRDefault="00FF6750" w:rsidP="00FF6750">
            <w:pPr>
              <w:pStyle w:val="Tabletitle"/>
              <w:rPr>
                <w:rFonts w:ascii="Candara" w:hAnsi="Candara"/>
                <w:lang w:val="en-GB"/>
              </w:rPr>
            </w:pPr>
            <w:r w:rsidRPr="00B3105D">
              <w:rPr>
                <w:rFonts w:ascii="Candara" w:hAnsi="Candara"/>
                <w:lang w:val="en-GB"/>
              </w:rPr>
              <w:t>Date</w:t>
            </w:r>
          </w:p>
        </w:tc>
      </w:tr>
      <w:tr w:rsidR="00FF6750" w:rsidRPr="00FF6750" w14:paraId="2F14A218" w14:textId="77777777" w:rsidTr="00FF6750">
        <w:trPr>
          <w:cantSplit/>
        </w:trPr>
        <w:tc>
          <w:tcPr>
            <w:tcW w:w="432" w:type="pct"/>
          </w:tcPr>
          <w:p w14:paraId="49CEE86F" w14:textId="66CD98D2" w:rsidR="00FF6750" w:rsidRPr="00FF6750" w:rsidRDefault="00FF6750" w:rsidP="00C7327E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</w:t>
            </w:r>
            <w:r w:rsidR="003E3D68">
              <w:rPr>
                <w:rFonts w:ascii="Candara" w:hAnsi="Candara"/>
              </w:rPr>
              <w:t>1</w:t>
            </w:r>
          </w:p>
        </w:tc>
        <w:tc>
          <w:tcPr>
            <w:tcW w:w="1186" w:type="pct"/>
          </w:tcPr>
          <w:p w14:paraId="21B7C5AA" w14:textId="77777777" w:rsidR="00FF6750" w:rsidRPr="00FF6750" w:rsidRDefault="00FF6750" w:rsidP="00C7327E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Consultants' Guide</w:t>
            </w:r>
          </w:p>
        </w:tc>
        <w:tc>
          <w:tcPr>
            <w:tcW w:w="814" w:type="pct"/>
          </w:tcPr>
          <w:p w14:paraId="2226CE58" w14:textId="77777777" w:rsidR="00FF6750" w:rsidRPr="00FF6750" w:rsidRDefault="00FF6750" w:rsidP="00C7327E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Instruction Note (Word)</w:t>
            </w:r>
          </w:p>
        </w:tc>
        <w:tc>
          <w:tcPr>
            <w:tcW w:w="1825" w:type="pct"/>
          </w:tcPr>
          <w:p w14:paraId="45C6D9AA" w14:textId="2C8F53AE" w:rsidR="00FF6750" w:rsidRPr="00FF6750" w:rsidRDefault="00FF6750" w:rsidP="00C7327E">
            <w:pPr>
              <w:pStyle w:val="Table"/>
              <w:jc w:val="left"/>
              <w:rPr>
                <w:rFonts w:ascii="Candara" w:hAnsi="Candara"/>
              </w:rPr>
            </w:pPr>
          </w:p>
        </w:tc>
        <w:tc>
          <w:tcPr>
            <w:tcW w:w="743" w:type="pct"/>
          </w:tcPr>
          <w:p w14:paraId="78992479" w14:textId="493C622E" w:rsidR="00FF6750" w:rsidRPr="00FF6750" w:rsidRDefault="00FF6750" w:rsidP="00C7327E">
            <w:pPr>
              <w:pStyle w:val="Table"/>
              <w:jc w:val="center"/>
              <w:rPr>
                <w:rFonts w:ascii="Candara" w:hAnsi="Candara"/>
              </w:rPr>
            </w:pPr>
          </w:p>
        </w:tc>
      </w:tr>
      <w:tr w:rsidR="003E3D68" w:rsidRPr="00FF6750" w14:paraId="5A317DF9" w14:textId="77777777" w:rsidTr="00FF6750">
        <w:trPr>
          <w:cantSplit/>
        </w:trPr>
        <w:tc>
          <w:tcPr>
            <w:tcW w:w="432" w:type="pct"/>
          </w:tcPr>
          <w:p w14:paraId="459B334F" w14:textId="0D6486C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</w:t>
            </w:r>
            <w:r>
              <w:rPr>
                <w:rFonts w:ascii="Candara" w:hAnsi="Candara"/>
              </w:rPr>
              <w:t>R</w:t>
            </w:r>
            <w:r w:rsidRPr="00FF6750">
              <w:rPr>
                <w:rFonts w:ascii="Candara" w:hAnsi="Candara"/>
              </w:rPr>
              <w:t>1-B</w:t>
            </w:r>
          </w:p>
        </w:tc>
        <w:tc>
          <w:tcPr>
            <w:tcW w:w="1186" w:type="pct"/>
          </w:tcPr>
          <w:p w14:paraId="6E0C2734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Video Guides</w:t>
            </w:r>
          </w:p>
        </w:tc>
        <w:tc>
          <w:tcPr>
            <w:tcW w:w="814" w:type="pct"/>
          </w:tcPr>
          <w:p w14:paraId="6348D6FF" w14:textId="45A06172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136142">
              <w:rPr>
                <w:rFonts w:ascii="Candara" w:hAnsi="Candara"/>
              </w:rPr>
              <w:t>YouTube</w:t>
            </w:r>
          </w:p>
        </w:tc>
        <w:tc>
          <w:tcPr>
            <w:tcW w:w="1825" w:type="pct"/>
          </w:tcPr>
          <w:p w14:paraId="34C72BA8" w14:textId="77777777" w:rsidR="003E3D68" w:rsidRPr="00B3105D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B3105D">
              <w:rPr>
                <w:rFonts w:ascii="Candara" w:hAnsi="Candara"/>
              </w:rPr>
              <w:t>Now available on YouTube:</w:t>
            </w:r>
          </w:p>
          <w:p w14:paraId="7C6CDE0F" w14:textId="192D2E0D" w:rsidR="003E3D68" w:rsidRPr="00FF6750" w:rsidRDefault="00AA553A" w:rsidP="003E3D68">
            <w:pPr>
              <w:rPr>
                <w:rFonts w:ascii="Candara" w:eastAsiaTheme="minorHAnsi" w:hAnsi="Candara"/>
              </w:rPr>
            </w:pPr>
            <w:hyperlink r:id="rId5" w:history="1">
              <w:r w:rsidR="003E3D68" w:rsidRPr="00FF6750">
                <w:rPr>
                  <w:rStyle w:val="Hyperlink"/>
                  <w:rFonts w:ascii="Candara" w:hAnsi="Candara" w:cs="Arial"/>
                  <w:color w:val="167AC6"/>
                  <w:bdr w:val="none" w:sz="0" w:space="0" w:color="auto" w:frame="1"/>
                  <w:shd w:val="clear" w:color="auto" w:fill="FFFFFF"/>
                </w:rPr>
                <w:t>BPR - Recording for States</w:t>
              </w:r>
            </w:hyperlink>
          </w:p>
        </w:tc>
        <w:tc>
          <w:tcPr>
            <w:tcW w:w="743" w:type="pct"/>
          </w:tcPr>
          <w:p w14:paraId="778FD517" w14:textId="292DF9C9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B3105D">
              <w:rPr>
                <w:rFonts w:ascii="Candara" w:hAnsi="Candara"/>
              </w:rPr>
              <w:t>SEP-2020</w:t>
            </w:r>
          </w:p>
        </w:tc>
      </w:tr>
      <w:tr w:rsidR="003E3D68" w:rsidRPr="00FF6750" w14:paraId="12A434EB" w14:textId="77777777" w:rsidTr="00FF6750">
        <w:trPr>
          <w:cantSplit/>
        </w:trPr>
        <w:tc>
          <w:tcPr>
            <w:tcW w:w="432" w:type="pct"/>
          </w:tcPr>
          <w:p w14:paraId="1F1B7D82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BPR2-B</w:t>
            </w:r>
          </w:p>
        </w:tc>
        <w:tc>
          <w:tcPr>
            <w:tcW w:w="1186" w:type="pct"/>
          </w:tcPr>
          <w:p w14:paraId="7CAAA543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Diagnostic Questionnaire</w:t>
            </w:r>
          </w:p>
        </w:tc>
        <w:tc>
          <w:tcPr>
            <w:tcW w:w="814" w:type="pct"/>
          </w:tcPr>
          <w:p w14:paraId="3992EEA8" w14:textId="77777777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White Label document (Word)</w:t>
            </w:r>
          </w:p>
        </w:tc>
        <w:tc>
          <w:tcPr>
            <w:tcW w:w="1825" w:type="pct"/>
          </w:tcPr>
          <w:p w14:paraId="54DA6B7C" w14:textId="090ABDBE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</w:p>
        </w:tc>
        <w:tc>
          <w:tcPr>
            <w:tcW w:w="743" w:type="pct"/>
          </w:tcPr>
          <w:p w14:paraId="5A5A66B0" w14:textId="7DFA5E90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</w:p>
        </w:tc>
      </w:tr>
      <w:tr w:rsidR="003E3D68" w:rsidRPr="00FF6750" w14:paraId="57EB51E4" w14:textId="77777777" w:rsidTr="00FF6750">
        <w:trPr>
          <w:cantSplit/>
        </w:trPr>
        <w:tc>
          <w:tcPr>
            <w:tcW w:w="432" w:type="pct"/>
            <w:tcBorders>
              <w:top w:val="single" w:sz="8" w:space="0" w:color="9DBCB0"/>
              <w:left w:val="single" w:sz="8" w:space="0" w:color="9DBCB0"/>
              <w:bottom w:val="single" w:sz="8" w:space="0" w:color="9DBCB0"/>
              <w:right w:val="single" w:sz="8" w:space="0" w:color="9DBCB0"/>
            </w:tcBorders>
          </w:tcPr>
          <w:p w14:paraId="56CD8AB7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BPR3-A</w:t>
            </w:r>
          </w:p>
        </w:tc>
        <w:tc>
          <w:tcPr>
            <w:tcW w:w="1186" w:type="pct"/>
            <w:tcBorders>
              <w:top w:val="single" w:sz="8" w:space="0" w:color="9DBCB0"/>
              <w:left w:val="single" w:sz="8" w:space="0" w:color="9DBCB0"/>
              <w:bottom w:val="single" w:sz="8" w:space="0" w:color="9DBCB0"/>
              <w:right w:val="single" w:sz="8" w:space="0" w:color="9DBCB0"/>
            </w:tcBorders>
          </w:tcPr>
          <w:p w14:paraId="264F75F5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 Template – Period (Quarterly)</w:t>
            </w:r>
          </w:p>
        </w:tc>
        <w:tc>
          <w:tcPr>
            <w:tcW w:w="814" w:type="pct"/>
            <w:tcBorders>
              <w:top w:val="single" w:sz="8" w:space="0" w:color="9DBCB0"/>
              <w:left w:val="single" w:sz="8" w:space="0" w:color="9DBCB0"/>
              <w:bottom w:val="single" w:sz="8" w:space="0" w:color="9DBCB0"/>
              <w:right w:val="single" w:sz="8" w:space="0" w:color="9DBCB0"/>
            </w:tcBorders>
          </w:tcPr>
          <w:p w14:paraId="516D0BEC" w14:textId="77777777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MS Excel</w:t>
            </w:r>
          </w:p>
        </w:tc>
        <w:tc>
          <w:tcPr>
            <w:tcW w:w="1825" w:type="pct"/>
            <w:tcBorders>
              <w:top w:val="single" w:sz="8" w:space="0" w:color="9DBCB0"/>
              <w:left w:val="single" w:sz="8" w:space="0" w:color="9DBCB0"/>
              <w:bottom w:val="single" w:sz="8" w:space="0" w:color="9DBCB0"/>
              <w:right w:val="single" w:sz="8" w:space="0" w:color="9DBCB0"/>
            </w:tcBorders>
          </w:tcPr>
          <w:p w14:paraId="0B84ECAA" w14:textId="77777777" w:rsidR="003E3D68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Updated based on experience in 2021 Q1 pilot and requirements of SFTAS APA VP</w:t>
            </w:r>
          </w:p>
          <w:p w14:paraId="5F6F475B" w14:textId="5ABA7B7C" w:rsidR="00AA5E60" w:rsidRPr="00FF6750" w:rsidRDefault="00AA5E60" w:rsidP="003E3D68">
            <w:pPr>
              <w:pStyle w:val="Table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Inclusion of Specific Version for States using Economic Sub-Account Type 32 for Capital Expenditure</w:t>
            </w:r>
          </w:p>
        </w:tc>
        <w:tc>
          <w:tcPr>
            <w:tcW w:w="743" w:type="pct"/>
            <w:tcBorders>
              <w:top w:val="single" w:sz="8" w:space="0" w:color="9DBCB0"/>
              <w:left w:val="single" w:sz="8" w:space="0" w:color="9DBCB0"/>
              <w:bottom w:val="single" w:sz="8" w:space="0" w:color="9DBCB0"/>
              <w:right w:val="single" w:sz="8" w:space="0" w:color="9DBCB0"/>
            </w:tcBorders>
          </w:tcPr>
          <w:p w14:paraId="4B115A1B" w14:textId="66932926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APR-2021</w:t>
            </w:r>
          </w:p>
        </w:tc>
      </w:tr>
      <w:tr w:rsidR="003E3D68" w:rsidRPr="00FF6750" w14:paraId="6885DD3E" w14:textId="77777777" w:rsidTr="00FF6750">
        <w:trPr>
          <w:cantSplit/>
        </w:trPr>
        <w:tc>
          <w:tcPr>
            <w:tcW w:w="432" w:type="pct"/>
          </w:tcPr>
          <w:p w14:paraId="79B1745D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BPR3-B</w:t>
            </w:r>
          </w:p>
        </w:tc>
        <w:tc>
          <w:tcPr>
            <w:tcW w:w="1186" w:type="pct"/>
          </w:tcPr>
          <w:p w14:paraId="27C9FA24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 Template – Date</w:t>
            </w:r>
          </w:p>
        </w:tc>
        <w:tc>
          <w:tcPr>
            <w:tcW w:w="814" w:type="pct"/>
          </w:tcPr>
          <w:p w14:paraId="0A8DEF5A" w14:textId="77777777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MS Excel</w:t>
            </w:r>
          </w:p>
        </w:tc>
        <w:tc>
          <w:tcPr>
            <w:tcW w:w="1825" w:type="pct"/>
          </w:tcPr>
          <w:p w14:paraId="022412FC" w14:textId="66202766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Obsolete (based on experience in pilot)</w:t>
            </w:r>
          </w:p>
        </w:tc>
        <w:tc>
          <w:tcPr>
            <w:tcW w:w="743" w:type="pct"/>
          </w:tcPr>
          <w:p w14:paraId="3CF9055E" w14:textId="369E7A03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APR-2021</w:t>
            </w:r>
          </w:p>
        </w:tc>
      </w:tr>
      <w:tr w:rsidR="003E3D68" w:rsidRPr="00FF6750" w14:paraId="15AA1793" w14:textId="77777777" w:rsidTr="00FF6750">
        <w:trPr>
          <w:cantSplit/>
        </w:trPr>
        <w:tc>
          <w:tcPr>
            <w:tcW w:w="432" w:type="pct"/>
          </w:tcPr>
          <w:p w14:paraId="728594C6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BPR3-C</w:t>
            </w:r>
          </w:p>
        </w:tc>
        <w:tc>
          <w:tcPr>
            <w:tcW w:w="1186" w:type="pct"/>
          </w:tcPr>
          <w:p w14:paraId="09A9566F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 Publication Template</w:t>
            </w:r>
          </w:p>
        </w:tc>
        <w:tc>
          <w:tcPr>
            <w:tcW w:w="814" w:type="pct"/>
          </w:tcPr>
          <w:p w14:paraId="4065A662" w14:textId="77777777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White Label document (Word)</w:t>
            </w:r>
          </w:p>
        </w:tc>
        <w:tc>
          <w:tcPr>
            <w:tcW w:w="1825" w:type="pct"/>
          </w:tcPr>
          <w:p w14:paraId="16ACD113" w14:textId="36CAB54C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Updated based on experience in 2021 Q1 pilot</w:t>
            </w:r>
          </w:p>
        </w:tc>
        <w:tc>
          <w:tcPr>
            <w:tcW w:w="743" w:type="pct"/>
          </w:tcPr>
          <w:p w14:paraId="7EDD86B6" w14:textId="78BB8B72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APR-2021</w:t>
            </w:r>
          </w:p>
        </w:tc>
      </w:tr>
      <w:tr w:rsidR="003E3D68" w:rsidRPr="00FF6750" w14:paraId="565CA76C" w14:textId="77777777" w:rsidTr="00FF6750">
        <w:trPr>
          <w:cantSplit/>
        </w:trPr>
        <w:tc>
          <w:tcPr>
            <w:tcW w:w="432" w:type="pct"/>
          </w:tcPr>
          <w:p w14:paraId="39572696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BPR3-D</w:t>
            </w:r>
          </w:p>
        </w:tc>
        <w:tc>
          <w:tcPr>
            <w:tcW w:w="1186" w:type="pct"/>
          </w:tcPr>
          <w:p w14:paraId="5F702D92" w14:textId="77777777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BPR Template Instructions</w:t>
            </w:r>
          </w:p>
        </w:tc>
        <w:tc>
          <w:tcPr>
            <w:tcW w:w="814" w:type="pct"/>
          </w:tcPr>
          <w:p w14:paraId="6D911526" w14:textId="77777777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 w:rsidRPr="00FF6750">
              <w:rPr>
                <w:rFonts w:ascii="Candara" w:hAnsi="Candara"/>
              </w:rPr>
              <w:t>White Label document (Word)</w:t>
            </w:r>
          </w:p>
        </w:tc>
        <w:tc>
          <w:tcPr>
            <w:tcW w:w="1825" w:type="pct"/>
          </w:tcPr>
          <w:p w14:paraId="71E54E35" w14:textId="747C5FE6" w:rsidR="003E3D68" w:rsidRPr="00FF6750" w:rsidRDefault="003E3D68" w:rsidP="003E3D68">
            <w:pPr>
              <w:pStyle w:val="Table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Updated based on BPR3-A-C above</w:t>
            </w:r>
          </w:p>
        </w:tc>
        <w:tc>
          <w:tcPr>
            <w:tcW w:w="743" w:type="pct"/>
          </w:tcPr>
          <w:p w14:paraId="04F64DC1" w14:textId="18271E69" w:rsidR="003E3D68" w:rsidRPr="00FF6750" w:rsidRDefault="003E3D68" w:rsidP="003E3D68">
            <w:pPr>
              <w:pStyle w:val="Table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APR-2021</w:t>
            </w:r>
          </w:p>
        </w:tc>
      </w:tr>
      <w:tr w:rsidR="00AA553A" w:rsidRPr="00FF6750" w14:paraId="624589C8" w14:textId="77777777" w:rsidTr="00FF6750">
        <w:trPr>
          <w:cantSplit/>
        </w:trPr>
        <w:tc>
          <w:tcPr>
            <w:tcW w:w="432" w:type="pct"/>
          </w:tcPr>
          <w:p w14:paraId="5B5BDE29" w14:textId="72391975" w:rsidR="00AA553A" w:rsidRPr="00FF6750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  <w:r w:rsidRPr="00C97795">
              <w:rPr>
                <w:rFonts w:ascii="Candara" w:hAnsi="Candara"/>
              </w:rPr>
              <w:t>BPR4</w:t>
            </w:r>
          </w:p>
        </w:tc>
        <w:tc>
          <w:tcPr>
            <w:tcW w:w="1186" w:type="pct"/>
          </w:tcPr>
          <w:p w14:paraId="6E66ABA0" w14:textId="778E5EF8" w:rsidR="00AA553A" w:rsidRPr="00FF6750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  <w:r w:rsidRPr="00021F13">
              <w:rPr>
                <w:rFonts w:ascii="Candara" w:hAnsi="Candara"/>
              </w:rPr>
              <w:t xml:space="preserve">Annual Performance Assessment </w:t>
            </w:r>
            <w:r w:rsidRPr="00D633B5">
              <w:rPr>
                <w:rFonts w:ascii="Candara" w:hAnsi="Candara"/>
              </w:rPr>
              <w:t>Guideline and Verification Protocol</w:t>
            </w:r>
          </w:p>
        </w:tc>
        <w:tc>
          <w:tcPr>
            <w:tcW w:w="814" w:type="pct"/>
          </w:tcPr>
          <w:p w14:paraId="73D30611" w14:textId="2BDE3BB1" w:rsidR="00AA553A" w:rsidRPr="00FF6750" w:rsidRDefault="00AA553A" w:rsidP="00AA553A">
            <w:pPr>
              <w:pStyle w:val="Table"/>
              <w:jc w:val="center"/>
              <w:rPr>
                <w:rFonts w:ascii="Candara" w:hAnsi="Candara"/>
              </w:rPr>
            </w:pPr>
            <w:r w:rsidRPr="00D633B5">
              <w:rPr>
                <w:rFonts w:ascii="Candara" w:hAnsi="Candara"/>
              </w:rPr>
              <w:t>Word Document</w:t>
            </w:r>
          </w:p>
        </w:tc>
        <w:tc>
          <w:tcPr>
            <w:tcW w:w="1825" w:type="pct"/>
          </w:tcPr>
          <w:p w14:paraId="019CBE94" w14:textId="77777777" w:rsidR="00AA553A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</w:p>
        </w:tc>
        <w:tc>
          <w:tcPr>
            <w:tcW w:w="743" w:type="pct"/>
          </w:tcPr>
          <w:p w14:paraId="7547E5BD" w14:textId="77777777" w:rsidR="00AA553A" w:rsidRDefault="00AA553A" w:rsidP="00AA553A">
            <w:pPr>
              <w:pStyle w:val="Table"/>
              <w:jc w:val="center"/>
              <w:rPr>
                <w:rFonts w:ascii="Candara" w:hAnsi="Candara"/>
              </w:rPr>
            </w:pPr>
          </w:p>
        </w:tc>
      </w:tr>
      <w:tr w:rsidR="00AA553A" w:rsidRPr="00FF6750" w14:paraId="4E06F694" w14:textId="77777777" w:rsidTr="00FF6750">
        <w:trPr>
          <w:cantSplit/>
        </w:trPr>
        <w:tc>
          <w:tcPr>
            <w:tcW w:w="432" w:type="pct"/>
          </w:tcPr>
          <w:p w14:paraId="667D04B2" w14:textId="57B9F49D" w:rsidR="00AA553A" w:rsidRPr="00FF6750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  <w:r w:rsidRPr="00C97795">
              <w:rPr>
                <w:rFonts w:ascii="Candara" w:hAnsi="Candara"/>
              </w:rPr>
              <w:t>BPR5</w:t>
            </w:r>
          </w:p>
        </w:tc>
        <w:tc>
          <w:tcPr>
            <w:tcW w:w="1186" w:type="pct"/>
          </w:tcPr>
          <w:p w14:paraId="652A0631" w14:textId="13DB1646" w:rsidR="00AA553A" w:rsidRPr="00FF6750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  <w:r w:rsidRPr="00021F13">
              <w:rPr>
                <w:rFonts w:ascii="Candara" w:hAnsi="Candara"/>
              </w:rPr>
              <w:t>Relevant PEFA Indicators and Best Practice</w:t>
            </w:r>
          </w:p>
        </w:tc>
        <w:tc>
          <w:tcPr>
            <w:tcW w:w="814" w:type="pct"/>
          </w:tcPr>
          <w:p w14:paraId="183C645D" w14:textId="56F23C17" w:rsidR="00AA553A" w:rsidRPr="00FF6750" w:rsidRDefault="00AA553A" w:rsidP="00AA553A">
            <w:pPr>
              <w:pStyle w:val="Table"/>
              <w:jc w:val="center"/>
              <w:rPr>
                <w:rFonts w:ascii="Candara" w:hAnsi="Candara"/>
              </w:rPr>
            </w:pPr>
            <w:r w:rsidRPr="00D633B5">
              <w:rPr>
                <w:rFonts w:ascii="Candara" w:hAnsi="Candara"/>
              </w:rPr>
              <w:t>Word Document</w:t>
            </w:r>
          </w:p>
        </w:tc>
        <w:tc>
          <w:tcPr>
            <w:tcW w:w="1825" w:type="pct"/>
          </w:tcPr>
          <w:p w14:paraId="5FE3001A" w14:textId="77777777" w:rsidR="00AA553A" w:rsidRDefault="00AA553A" w:rsidP="00AA553A">
            <w:pPr>
              <w:pStyle w:val="Table"/>
              <w:jc w:val="left"/>
              <w:rPr>
                <w:rFonts w:ascii="Candara" w:hAnsi="Candara"/>
              </w:rPr>
            </w:pPr>
          </w:p>
        </w:tc>
        <w:tc>
          <w:tcPr>
            <w:tcW w:w="743" w:type="pct"/>
          </w:tcPr>
          <w:p w14:paraId="2287C7C1" w14:textId="77777777" w:rsidR="00AA553A" w:rsidRDefault="00AA553A" w:rsidP="00AA553A">
            <w:pPr>
              <w:pStyle w:val="Table"/>
              <w:jc w:val="center"/>
              <w:rPr>
                <w:rFonts w:ascii="Candara" w:hAnsi="Candara"/>
              </w:rPr>
            </w:pPr>
          </w:p>
        </w:tc>
      </w:tr>
    </w:tbl>
    <w:p w14:paraId="070A8978" w14:textId="77777777" w:rsidR="009518E2" w:rsidRPr="00FF6750" w:rsidRDefault="009518E2">
      <w:pPr>
        <w:rPr>
          <w:rFonts w:ascii="Candara" w:hAnsi="Candara"/>
        </w:rPr>
      </w:pPr>
    </w:p>
    <w:sectPr w:rsidR="009518E2" w:rsidRPr="00FF67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B54"/>
    <w:multiLevelType w:val="hybridMultilevel"/>
    <w:tmpl w:val="A41EB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50"/>
    <w:rsid w:val="00334F02"/>
    <w:rsid w:val="003E3D68"/>
    <w:rsid w:val="009518E2"/>
    <w:rsid w:val="00AA553A"/>
    <w:rsid w:val="00AA5E60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4D0AD"/>
  <w15:chartTrackingRefBased/>
  <w15:docId w15:val="{A99A9F6B-6A54-439C-B808-51AC1A1D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5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qFormat/>
    <w:rsid w:val="00FF6750"/>
    <w:pPr>
      <w:spacing w:before="120" w:after="120" w:line="240" w:lineRule="auto"/>
      <w:jc w:val="both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next w:val="Normal"/>
    <w:uiPriority w:val="99"/>
    <w:qFormat/>
    <w:rsid w:val="00FF6750"/>
    <w:pPr>
      <w:autoSpaceDE w:val="0"/>
      <w:autoSpaceDN w:val="0"/>
      <w:adjustRightInd w:val="0"/>
      <w:spacing w:before="0" w:after="0" w:line="241" w:lineRule="atLeast"/>
      <w:jc w:val="center"/>
    </w:pPr>
    <w:rPr>
      <w:rFonts w:eastAsia="Calibri" w:cs="Tahoma"/>
      <w:b/>
      <w:color w:val="FFFFFF" w:themeColor="background1"/>
      <w:lang w:val="pl-PL" w:eastAsia="en-US"/>
    </w:rPr>
  </w:style>
  <w:style w:type="paragraph" w:customStyle="1" w:styleId="Table">
    <w:name w:val="Table"/>
    <w:basedOn w:val="Normal"/>
    <w:link w:val="TableChar"/>
    <w:qFormat/>
    <w:rsid w:val="00FF6750"/>
    <w:pPr>
      <w:tabs>
        <w:tab w:val="left" w:pos="567"/>
      </w:tabs>
      <w:spacing w:before="0" w:after="60"/>
    </w:pPr>
    <w:rPr>
      <w:rFonts w:eastAsia="Times New Roman" w:cs="Times New Roman"/>
      <w:lang w:eastAsia="en-US"/>
    </w:rPr>
  </w:style>
  <w:style w:type="character" w:customStyle="1" w:styleId="TableChar">
    <w:name w:val="Table Char"/>
    <w:basedOn w:val="DefaultParagraphFont"/>
    <w:link w:val="Table"/>
    <w:rsid w:val="00FF6750"/>
    <w:rPr>
      <w:rFonts w:eastAsia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F67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6750"/>
    <w:pPr>
      <w:spacing w:before="0" w:after="0"/>
      <w:ind w:left="720"/>
      <w:contextualSpacing/>
      <w:jc w:val="left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3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playlist?list=PLtuzQ9fv50n6X_QxYItHOL7waid2_Ts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Rowe</dc:creator>
  <cp:keywords/>
  <dc:description/>
  <cp:lastModifiedBy>Chris Rowe</cp:lastModifiedBy>
  <cp:revision>2</cp:revision>
  <dcterms:created xsi:type="dcterms:W3CDTF">2021-05-15T12:12:00Z</dcterms:created>
  <dcterms:modified xsi:type="dcterms:W3CDTF">2021-05-15T12:12:00Z</dcterms:modified>
</cp:coreProperties>
</file>